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aramos lėšų panaudojim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 xml:space="preserve"> ir paskirstym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metai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1296"/>
          <w:tab w:val="left" w:pos="87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metais gavome </w:t>
      </w:r>
      <w:r>
        <w:rPr>
          <w:rFonts w:ascii="Times New Roman" w:hAnsi="Times New Roman"/>
          <w:sz w:val="24"/>
          <w:szCs w:val="24"/>
        </w:rPr>
        <w:t>363,86</w:t>
      </w:r>
      <w:r>
        <w:rPr>
          <w:rFonts w:ascii="Times New Roman" w:hAnsi="Times New Roman"/>
          <w:sz w:val="24"/>
          <w:szCs w:val="24"/>
        </w:rPr>
        <w:t xml:space="preserve"> eurų 2 proc. gyventojų pajamų mokesčio paramos lėšų.</w:t>
      </w:r>
    </w:p>
    <w:p>
      <w:pPr>
        <w:pStyle w:val="Normal"/>
        <w:tabs>
          <w:tab w:val="clear" w:pos="1296"/>
          <w:tab w:val="left" w:pos="84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Iš šių pinigų pirkome: </w:t>
      </w:r>
      <w:r>
        <w:rPr>
          <w:rFonts w:ascii="Times New Roman" w:hAnsi="Times New Roman"/>
          <w:sz w:val="24"/>
          <w:szCs w:val="24"/>
        </w:rPr>
        <w:t>šaldiklį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217,20</w:t>
      </w:r>
      <w:r>
        <w:rPr>
          <w:rFonts w:ascii="Times New Roman" w:hAnsi="Times New Roman"/>
          <w:sz w:val="24"/>
          <w:szCs w:val="24"/>
        </w:rPr>
        <w:t xml:space="preserve"> Eur.), </w:t>
      </w:r>
      <w:r>
        <w:rPr>
          <w:rFonts w:ascii="Times New Roman" w:hAnsi="Times New Roman"/>
          <w:sz w:val="24"/>
          <w:szCs w:val="24"/>
        </w:rPr>
        <w:t xml:space="preserve"> roletus- žaliuzes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926,19</w:t>
      </w:r>
      <w:r>
        <w:rPr>
          <w:rFonts w:ascii="Times New Roman" w:hAnsi="Times New Roman"/>
          <w:sz w:val="24"/>
          <w:szCs w:val="24"/>
        </w:rPr>
        <w:t xml:space="preserve"> Eur.). 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Iš viso 2018 metais išleidome 1 </w:t>
      </w:r>
      <w:r>
        <w:rPr>
          <w:rFonts w:ascii="Times New Roman" w:hAnsi="Times New Roman"/>
          <w:sz w:val="24"/>
          <w:szCs w:val="24"/>
        </w:rPr>
        <w:t>143,39</w:t>
      </w:r>
      <w:r>
        <w:rPr>
          <w:rFonts w:ascii="Times New Roman" w:hAnsi="Times New Roman"/>
          <w:sz w:val="24"/>
          <w:szCs w:val="24"/>
        </w:rPr>
        <w:t xml:space="preserve"> eurus paramos lėšų.</w:t>
      </w:r>
    </w:p>
    <w:p>
      <w:pPr>
        <w:pStyle w:val="Normal"/>
        <w:tabs>
          <w:tab w:val="clear" w:pos="1296"/>
          <w:tab w:val="left" w:pos="85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2018 metų likutis  </w:t>
      </w:r>
      <w:r>
        <w:rPr>
          <w:rFonts w:ascii="Times New Roman" w:hAnsi="Times New Roman"/>
          <w:sz w:val="24"/>
          <w:szCs w:val="24"/>
        </w:rPr>
        <w:t>477,99</w:t>
      </w:r>
      <w:r>
        <w:rPr>
          <w:rFonts w:ascii="Times New Roman" w:hAnsi="Times New Roman"/>
          <w:sz w:val="24"/>
          <w:szCs w:val="24"/>
        </w:rPr>
        <w:t xml:space="preserve"> eurai 2 proc. gyventojų pajamų mokesčio paramos lėšų.</w:t>
      </w:r>
    </w:p>
    <w:p>
      <w:pPr>
        <w:pStyle w:val="Normal"/>
        <w:tabs>
          <w:tab w:val="clear" w:pos="1296"/>
          <w:tab w:val="left" w:pos="870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Dėkojame Jums už suteiktą paramą. Tikimės kad bendromis pastangomis užtikrinsime saugią, jaukią, gražią aplinką mūsų vaikams.</w:t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Direktor</w:t>
      </w:r>
      <w:r>
        <w:rPr>
          <w:rFonts w:ascii="Times New Roman" w:hAnsi="Times New Roman"/>
          <w:sz w:val="24"/>
          <w:szCs w:val="24"/>
        </w:rPr>
        <w:t xml:space="preserve">iaus pavaduotoja ugdymui,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 xml:space="preserve">atliekanti </w:t>
      </w:r>
      <w:r>
        <w:rPr>
          <w:rFonts w:ascii="Times New Roman" w:hAnsi="Times New Roman"/>
          <w:sz w:val="24"/>
          <w:szCs w:val="24"/>
        </w:rPr>
        <w:t>direktoriaus</w:t>
      </w:r>
      <w:r>
        <w:rPr>
          <w:rFonts w:ascii="Times New Roman" w:hAnsi="Times New Roman"/>
          <w:sz w:val="24"/>
          <w:szCs w:val="24"/>
        </w:rPr>
        <w:t xml:space="preserve"> funkcijas</w:t>
      </w:r>
      <w:r>
        <w:rPr>
          <w:rFonts w:ascii="Times New Roman" w:hAnsi="Times New Roman"/>
          <w:sz w:val="24"/>
          <w:szCs w:val="24"/>
        </w:rPr>
        <w:t xml:space="preserve">                          </w:t>
        <w:tab/>
        <w:tab/>
      </w:r>
      <w:r>
        <w:rPr>
          <w:rFonts w:ascii="Times New Roman" w:hAnsi="Times New Roman"/>
          <w:sz w:val="24"/>
          <w:szCs w:val="24"/>
        </w:rPr>
        <w:t xml:space="preserve">Gitana Radavičienė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lt-L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LibreOffice/6.1.4.2$Windows_X86_64 LibreOffice_project/9d0f32d1f0b509096fd65e0d4bec26ddd1938fd3</Application>
  <Pages>1</Pages>
  <Words>76</Words>
  <Characters>488</Characters>
  <CharactersWithSpaces>620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2020-01-15T14:05:18Z</dcterms:created>
  <dc:creator/>
  <dc:description/>
  <dc:language>lt-LT</dc:language>
  <cp:lastModifiedBy/>
  <dcterms:modified xsi:type="dcterms:W3CDTF">2020-01-15T14:28:18Z</dcterms:modified>
  <cp:revision>5</cp:revision>
  <dc:subject/>
  <dc:title/>
</cp:coreProperties>
</file>